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PROPOSTA/PROJETO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SIAPE: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Titulação: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de lotação: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Cargo/Função: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e-mail institucional: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Telefone/Celular:</w:t>
        <w:br w:type="textWrapping"/>
        <w:t xml:space="preserve">Linha de fomento: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 Fortalecimento Operacional e Expansão dos Serviços dos Ambientes de Inovação (Linha 1);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Cultura Empreendedora e Geração de Negócios de Origem Acadêmica (Linha 2).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68" w:line="240" w:lineRule="auto"/>
        <w:ind w:left="654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Nome do ambiente de inovação a ser apoiado (apenas para quem escolher a Linha 1 de fomento):  </w:t>
        <w:br w:type="textWrapping"/>
        <w:br w:type="textWrapping"/>
        <w:t xml:space="preserve">Link do Portal Integra do IFSULDEMINAS indicando o ambiente de inovação no qual será desenvolvido o projeto (apenas para quem escolher a Linha 1 de fomento):  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03"/>
        </w:tabs>
        <w:spacing w:before="12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2. Descrição da proposta</w:t>
      </w:r>
    </w:p>
    <w:p w:rsidR="00000000" w:rsidDel="00000000" w:rsidP="00000000" w:rsidRDefault="00000000" w:rsidRPr="00000000" w14:paraId="00000010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" w:line="271" w:lineRule="auto"/>
        <w:ind w:left="654" w:right="5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a ser enviada deve estar formatada em A4, fonte Times New Roman, tamanho 12, espaçamento entre linhas de 1,5, todas as margens em 2 cm e deverá conter, no máximo 10 páginas:</w:t>
      </w:r>
    </w:p>
    <w:p w:rsidR="00000000" w:rsidDel="00000000" w:rsidP="00000000" w:rsidRDefault="00000000" w:rsidRPr="00000000" w14:paraId="00000012">
      <w:pPr>
        <w:widowControl w:val="0"/>
        <w:spacing w:before="6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1026"/>
        </w:tabs>
        <w:spacing w:before="1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tabs>
          <w:tab w:val="left" w:leader="none" w:pos="1026"/>
        </w:tabs>
        <w:spacing w:before="113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Introdução, justificativa e relevância da proposta – deverá envolver as esferas: ensino, pesquisa, extensão, inovação e empreendedorismo;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tabs>
          <w:tab w:val="left" w:leader="none" w:pos="1026"/>
        </w:tabs>
        <w:spacing w:before="114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 geral;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tabs>
          <w:tab w:val="left" w:leader="none" w:pos="1026"/>
        </w:tabs>
        <w:spacing w:before="113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Objetivo(s) específico(s);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tabs>
          <w:tab w:val="left" w:leader="none" w:pos="1026"/>
        </w:tabs>
        <w:spacing w:before="114" w:line="259" w:lineRule="auto"/>
        <w:ind w:left="1080" w:right="11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Metodologia, Cronograma e Acompanhamento – Descrever as etapas e o passo a passo de como o projeto será executado. Detalhar os procedimentos técnicos e ferramentas que serão utilizados. Descrever o cronograma de execução geral (ex.: em meses ou por fase do projeto). Descrever a forma de acompanhamento e supervisão das atividades. 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tabs>
          <w:tab w:val="left" w:leader="none" w:pos="1026"/>
        </w:tabs>
        <w:spacing w:before="107" w:line="264" w:lineRule="auto"/>
        <w:ind w:left="1080" w:right="115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esperados - descrever os impactos junto à comunidade interna do IFSULDEMINAS e também junto à comunidade externa. Descrever como as atividades planejadas, de acordo com a metodologia, irão impactar o ensino, a pesquisa, a inovação e o empreendedorismo no IFSULDEMINAS e região.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tabs>
          <w:tab w:val="left" w:leader="none" w:pos="1026"/>
        </w:tabs>
        <w:spacing w:before="107" w:line="264" w:lineRule="auto"/>
        <w:ind w:left="1080" w:right="115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Membros/vínculo/atividades: identificação dos membros da equipe executora (inserir o link do currículo dos servidores participantes extraídos do Portal Integra do IFSULDEMINAS) e a descrição das atividades a serem desenvolvidas. 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tabs>
          <w:tab w:val="left" w:leader="none" w:pos="1026"/>
        </w:tabs>
        <w:spacing w:before="107" w:line="264" w:lineRule="auto"/>
        <w:ind w:left="1080" w:right="115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Alinhamento com os ODS da ONU: ODS Selecionado(s): (Indicar o(s) número(s) e nome(s) do(s) ODS). Descrição do Alinhamento: Justificar brevemente como os resultados do projeto contribuem diretamente para o alcance do(s) ODS selecionado(s).  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803"/>
        </w:tabs>
        <w:spacing w:before="126" w:line="240" w:lineRule="auto"/>
        <w:ind w:left="1014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orçamentária do Projeto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DESPESAS COM BOLSAS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1.4274569100726"/>
        <w:gridCol w:w="1954.451995849855"/>
        <w:gridCol w:w="2037.4240145415943"/>
        <w:gridCol w:w="1401.305204571594"/>
        <w:gridCol w:w="1110.903139150507"/>
        <w:tblGridChange w:id="0">
          <w:tblGrid>
            <w:gridCol w:w="2521.4274569100726"/>
            <w:gridCol w:w="1954.451995849855"/>
            <w:gridCol w:w="2037.4240145415943"/>
            <w:gridCol w:w="1401.305204571594"/>
            <w:gridCol w:w="1110.903139150507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Nível/Tipo de Bolsa (Graduação ou Técnico)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Mensal (Referência)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Quantidade de Bolsas (Unid.)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Duração (Meses)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BOLSAS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3.2 . DESPESAS DE CUSTEIO E SERVIÇOS DE TERCEIROS</w:t>
        <w:br w:type="textWrapping"/>
      </w:r>
    </w:p>
    <w:tbl>
      <w:tblPr>
        <w:tblStyle w:val="Table2"/>
        <w:tblW w:w="7792.8715790321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28.347423324003"/>
        <w:gridCol w:w="1403.4555450389676"/>
        <w:gridCol w:w="1403.4555450389676"/>
        <w:gridCol w:w="1458.8551060273476"/>
        <w:gridCol w:w="1098.7579596028759"/>
        <w:tblGridChange w:id="0">
          <w:tblGrid>
            <w:gridCol w:w="2428.347423324003"/>
            <w:gridCol w:w="1403.4555450389676"/>
            <w:gridCol w:w="1403.4555450389676"/>
            <w:gridCol w:w="1458.8551060273476"/>
            <w:gridCol w:w="1098.7579596028759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Item de Custeio / Serviço (Pessoa Jurídica)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Justificativa/Aplicação no Projeto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CUSTEIO E SERVIÇOS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  <w:t xml:space="preserve">3.3 TOTAL GERAL SOLICITADO</w:t>
      </w:r>
    </w:p>
    <w:tbl>
      <w:tblPr>
        <w:tblStyle w:val="Table3"/>
        <w:tblW w:w="6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5"/>
        <w:gridCol w:w="2000"/>
        <w:tblGridChange w:id="0">
          <w:tblGrid>
            <w:gridCol w:w="4205"/>
            <w:gridCol w:w="20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BOLSAS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CUSTEIO E SERVIÇOS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TOTAL GERAL DA PROPOSTA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Observação: VALOR TOTAL não pode ser superior a R$ 6.300,00, conforme o item 1.4 e 6.1.1.</w:t>
        <w:br w:type="textWrapping"/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4. DECLARAÇÃO</w:t>
      </w:r>
    </w:p>
    <w:p w:rsidR="00000000" w:rsidDel="00000000" w:rsidP="00000000" w:rsidRDefault="00000000" w:rsidRPr="00000000" w14:paraId="00000059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[NOME DO PROPONENTE]</w:t>
      </w:r>
      <w:r w:rsidDel="00000000" w:rsidR="00000000" w:rsidRPr="00000000">
        <w:rPr>
          <w:rtl w:val="0"/>
        </w:rPr>
        <w:t xml:space="preserve">, servidor(a) do IFSULDEMINAS, declaro estar ciente e de acordo com todas as normas, prazos e obrigações estabelecidas no EDITAL SELEÇÃO DE PROJETOS DE INOVAÇÃO E EMPREENDEDORISMO NO IFSULDEMINAS e em seus anexos, assumindo a responsabilidade pela correta execução do projeto e prestação de contas, caso a proposta seja contemplada.</w:t>
      </w:r>
    </w:p>
    <w:p w:rsidR="00000000" w:rsidDel="00000000" w:rsidP="00000000" w:rsidRDefault="00000000" w:rsidRPr="00000000" w14:paraId="0000005A">
      <w:pPr>
        <w:spacing w:after="240" w:line="276" w:lineRule="auto"/>
        <w:jc w:val="right"/>
        <w:rPr/>
      </w:pPr>
      <w:r w:rsidDel="00000000" w:rsidR="00000000" w:rsidRPr="00000000">
        <w:rPr>
          <w:rtl w:val="0"/>
        </w:rPr>
        <w:t xml:space="preserve">Local, mês e ano.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="276" w:lineRule="auto"/>
        <w:jc w:val="center"/>
        <w:rPr/>
      </w:pPr>
      <w:r w:rsidDel="00000000" w:rsidR="00000000" w:rsidRPr="00000000">
        <w:rPr>
          <w:rtl w:val="0"/>
        </w:rPr>
        <w:t xml:space="preserve">[NOME DO PROPONENTE]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="276" w:lineRule="auto"/>
        <w:jc w:val="center"/>
        <w:rPr/>
      </w:pPr>
      <w:r w:rsidDel="00000000" w:rsidR="00000000" w:rsidRPr="00000000">
        <w:rPr>
          <w:rtl w:val="0"/>
        </w:rPr>
        <w:t xml:space="preserve">(Documento a ser assinado eletronicamente via SUAP)</w:t>
      </w:r>
    </w:p>
    <w:p w:rsidR="00000000" w:rsidDel="00000000" w:rsidP="00000000" w:rsidRDefault="00000000" w:rsidRPr="00000000" w14:paraId="0000005D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2v8lovweqm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6msmwssota4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coordenador/orientador</w:t>
      </w:r>
    </w:p>
    <w:p w:rsidR="00000000" w:rsidDel="00000000" w:rsidP="00000000" w:rsidRDefault="00000000" w:rsidRPr="00000000" w14:paraId="00000060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180" w:right="334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(documento assinado eletronicamente)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10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